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w:cs="Times" w:hAnsi="Times" w:eastAsia="Times"/>
          <w:color w:val="c50b09"/>
          <w:sz w:val="32"/>
          <w:szCs w:val="32"/>
          <w:shd w:val="clear" w:color="auto" w:fill="ffffff"/>
          <w:rtl w:val="0"/>
        </w:rPr>
      </w:pPr>
      <w:r>
        <w:rPr>
          <w:rFonts w:ascii="Times" w:hAnsi="Times"/>
          <w:color w:val="c50b09"/>
          <w:sz w:val="32"/>
          <w:szCs w:val="32"/>
          <w:shd w:val="clear" w:color="auto" w:fill="ffffff"/>
          <w:rtl w:val="0"/>
          <w:lang w:val="en-US"/>
        </w:rPr>
        <w:t>J</w:t>
      </w:r>
      <w:r>
        <w:rPr>
          <w:rFonts w:ascii="Times" w:hAnsi="Times"/>
          <w:color w:val="c50b09"/>
          <w:sz w:val="28"/>
          <w:szCs w:val="28"/>
          <w:shd w:val="clear" w:color="auto" w:fill="ffffff"/>
          <w:rtl w:val="0"/>
          <w:lang w:val="en-US"/>
        </w:rPr>
        <w:t>ONAH</w:t>
      </w:r>
      <w:r>
        <w:rPr>
          <w:rFonts w:ascii="Times" w:hAnsi="Times"/>
          <w:color w:val="c50b09"/>
          <w:sz w:val="32"/>
          <w:szCs w:val="32"/>
          <w:shd w:val="clear" w:color="auto" w:fill="ffffff"/>
          <w:rtl w:val="0"/>
          <w:lang w:val="en-US"/>
        </w:rPr>
        <w:t xml:space="preserve"> E</w:t>
      </w:r>
      <w:r>
        <w:rPr>
          <w:rFonts w:ascii="Times" w:hAnsi="Times"/>
          <w:color w:val="c50b09"/>
          <w:sz w:val="28"/>
          <w:szCs w:val="28"/>
          <w:shd w:val="clear" w:color="auto" w:fill="ffffff"/>
          <w:rtl w:val="0"/>
          <w:lang w:val="en-US"/>
        </w:rPr>
        <w:t>LLSWORTH</w:t>
      </w:r>
    </w:p>
    <w:p>
      <w:pPr>
        <w:pStyle w:val="Default"/>
        <w:bidi w:val="0"/>
        <w:ind w:left="0" w:right="0" w:firstLine="0"/>
        <w:jc w:val="center"/>
        <w:rPr>
          <w:rFonts w:ascii="Times" w:cs="Times" w:hAnsi="Times" w:eastAsia="Times"/>
          <w:i w:val="1"/>
          <w:iCs w:val="1"/>
          <w:color w:val="c50b09"/>
          <w:sz w:val="28"/>
          <w:szCs w:val="28"/>
          <w:shd w:val="clear" w:color="auto" w:fill="ffffff"/>
          <w:rtl w:val="0"/>
        </w:rPr>
      </w:pPr>
      <w:r>
        <w:rPr>
          <w:rFonts w:ascii="Times" w:hAnsi="Times"/>
          <w:i w:val="1"/>
          <w:iCs w:val="1"/>
          <w:color w:val="c50b09"/>
          <w:sz w:val="28"/>
          <w:szCs w:val="28"/>
          <w:shd w:val="clear" w:color="auto" w:fill="ffffff"/>
          <w:rtl w:val="0"/>
          <w:lang w:val="en-US"/>
        </w:rPr>
        <w:t>cellist</w:t>
      </w:r>
    </w:p>
    <w:p>
      <w:pPr>
        <w:pStyle w:val="Default"/>
        <w:bidi w:val="0"/>
        <w:ind w:left="0" w:right="0" w:firstLine="0"/>
        <w:jc w:val="both"/>
        <w:rPr>
          <w:rFonts w:ascii="Times" w:cs="Times" w:hAnsi="Times" w:eastAsia="Times"/>
          <w:sz w:val="24"/>
          <w:szCs w:val="24"/>
          <w:shd w:val="clear" w:color="auto" w:fill="ffffff"/>
          <w:rtl w:val="0"/>
        </w:rPr>
      </w:pPr>
    </w:p>
    <w:p>
      <w:pPr>
        <w:pStyle w:val="Default"/>
        <w:bidi w:val="0"/>
        <w:ind w:left="0" w:right="0" w:firstLine="0"/>
        <w:jc w:val="both"/>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 xml:space="preserve">Jonah Ellsworth has been hailed as one of the greatest cellists of his generation. He has won critical acclaim for his concerto performances with the Boston Symphony, Maui Chamber Orchestra, Akron Symphony, Johnstown Symphony, Boston Philharmonic, Jacksonville Symphony, Symphony by the Sea, Pro Arte Chamber Orchestra, New Bedford Symphony, and NEC Philharmonia, among others. Ellsworth has been referred to as </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a kind of unrepentant Tannh</w:t>
      </w:r>
      <w:r>
        <w:rPr>
          <w:rFonts w:ascii="Times" w:hAnsi="Times" w:hint="default"/>
          <w:sz w:val="24"/>
          <w:szCs w:val="24"/>
          <w:shd w:val="clear" w:color="auto" w:fill="ffffff"/>
          <w:rtl w:val="0"/>
        </w:rPr>
        <w:t>ä</w:t>
      </w:r>
      <w:r>
        <w:rPr>
          <w:rFonts w:ascii="Times" w:hAnsi="Times"/>
          <w:sz w:val="24"/>
          <w:szCs w:val="24"/>
          <w:shd w:val="clear" w:color="auto" w:fill="ffffff"/>
          <w:rtl w:val="0"/>
        </w:rPr>
        <w:t>user</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and </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a player to watch,</w:t>
      </w:r>
      <w:r>
        <w:rPr>
          <w:rFonts w:ascii="Times" w:hAnsi="Times" w:hint="default"/>
          <w:sz w:val="24"/>
          <w:szCs w:val="24"/>
          <w:shd w:val="clear" w:color="auto" w:fill="ffffff"/>
          <w:rtl w:val="0"/>
        </w:rPr>
        <w:t xml:space="preserve">” </w:t>
      </w:r>
      <w:r>
        <w:rPr>
          <w:rFonts w:ascii="Times" w:hAnsi="Times"/>
          <w:sz w:val="24"/>
          <w:szCs w:val="24"/>
          <w:shd w:val="clear" w:color="auto" w:fill="ffffff"/>
          <w:rtl w:val="0"/>
        </w:rPr>
        <w:t>by</w:t>
      </w:r>
      <w:r>
        <w:rPr>
          <w:rFonts w:ascii="Times" w:hAnsi="Times" w:hint="default"/>
          <w:sz w:val="24"/>
          <w:szCs w:val="24"/>
          <w:shd w:val="clear" w:color="auto" w:fill="ffffff"/>
          <w:rtl w:val="0"/>
        </w:rPr>
        <w:t> </w:t>
      </w:r>
      <w:r>
        <w:rPr>
          <w:rFonts w:ascii="Times" w:hAnsi="Times"/>
          <w:i w:val="1"/>
          <w:iCs w:val="1"/>
          <w:sz w:val="24"/>
          <w:szCs w:val="24"/>
          <w:shd w:val="clear" w:color="auto" w:fill="ffffff"/>
          <w:rtl w:val="0"/>
          <w:lang w:val="en-US"/>
        </w:rPr>
        <w:t>The Boston Globe</w:t>
      </w:r>
      <w:r>
        <w:rPr>
          <w:rFonts w:ascii="Times" w:hAnsi="Times" w:hint="default"/>
          <w:sz w:val="24"/>
          <w:szCs w:val="24"/>
          <w:shd w:val="clear" w:color="auto" w:fill="ffffff"/>
          <w:rtl w:val="0"/>
        </w:rPr>
        <w:t> </w:t>
      </w:r>
      <w:r>
        <w:rPr>
          <w:rFonts w:ascii="Times" w:hAnsi="Times"/>
          <w:sz w:val="24"/>
          <w:szCs w:val="24"/>
          <w:shd w:val="clear" w:color="auto" w:fill="ffffff"/>
          <w:rtl w:val="0"/>
        </w:rPr>
        <w:t>and</w:t>
      </w:r>
      <w:r>
        <w:rPr>
          <w:rFonts w:ascii="Times" w:hAnsi="Times"/>
          <w:sz w:val="24"/>
          <w:szCs w:val="24"/>
          <w:shd w:val="clear" w:color="auto" w:fill="ffffff"/>
          <w:rtl w:val="0"/>
          <w:lang w:val="en-US"/>
        </w:rPr>
        <w:t xml:space="preserve"> </w:t>
      </w:r>
      <w:r>
        <w:rPr>
          <w:rFonts w:ascii="Times" w:hAnsi="Times"/>
          <w:i w:val="1"/>
          <w:iCs w:val="1"/>
          <w:sz w:val="24"/>
          <w:szCs w:val="24"/>
          <w:shd w:val="clear" w:color="auto" w:fill="ffffff"/>
          <w:rtl w:val="0"/>
          <w:lang w:val="en-US"/>
        </w:rPr>
        <w:t>Clevelandclassical.com</w:t>
      </w:r>
      <w:r>
        <w:rPr>
          <w:rFonts w:ascii="Times" w:hAnsi="Times"/>
          <w:sz w:val="24"/>
          <w:szCs w:val="24"/>
          <w:shd w:val="clear" w:color="auto" w:fill="ffffff"/>
          <w:rtl w:val="0"/>
          <w:lang w:val="en-US"/>
        </w:rPr>
        <w:t>.</w:t>
      </w:r>
      <w:r>
        <w:rPr>
          <w:rFonts w:ascii="Times" w:hAnsi="Times" w:hint="default"/>
          <w:sz w:val="24"/>
          <w:szCs w:val="24"/>
          <w:shd w:val="clear" w:color="auto" w:fill="ffffff"/>
          <w:rtl w:val="0"/>
        </w:rPr>
        <w:t> </w:t>
      </w:r>
      <w:r>
        <w:rPr>
          <w:rFonts w:ascii="Times" w:hAnsi="Times"/>
          <w:i w:val="1"/>
          <w:iCs w:val="1"/>
          <w:sz w:val="24"/>
          <w:szCs w:val="24"/>
          <w:shd w:val="clear" w:color="auto" w:fill="ffffff"/>
          <w:rtl w:val="0"/>
          <w:lang w:val="en-US"/>
        </w:rPr>
        <w:t>The Boston Musical Intelligencer</w:t>
      </w:r>
      <w:r>
        <w:rPr>
          <w:rFonts w:ascii="Times" w:hAnsi="Times" w:hint="default"/>
          <w:sz w:val="24"/>
          <w:szCs w:val="24"/>
          <w:shd w:val="clear" w:color="auto" w:fill="ffffff"/>
          <w:rtl w:val="0"/>
        </w:rPr>
        <w:t> </w:t>
      </w:r>
      <w:r>
        <w:rPr>
          <w:rFonts w:ascii="Times" w:hAnsi="Times"/>
          <w:sz w:val="24"/>
          <w:szCs w:val="24"/>
          <w:shd w:val="clear" w:color="auto" w:fill="ffffff"/>
          <w:rtl w:val="0"/>
          <w:lang w:val="en-US"/>
        </w:rPr>
        <w:t xml:space="preserve">wrote that he is </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fearless, [with a] complete range of expressive richness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and </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definitely a player to watch.</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These praises were earned after performances of the Saint-Sa</w:t>
      </w:r>
      <w:r>
        <w:rPr>
          <w:rFonts w:ascii="Times" w:hAnsi="Times" w:hint="default"/>
          <w:sz w:val="24"/>
          <w:szCs w:val="24"/>
          <w:shd w:val="clear" w:color="auto" w:fill="ffffff"/>
          <w:rtl w:val="0"/>
          <w:lang w:val="nl-NL"/>
        </w:rPr>
        <w:t>ë</w:t>
      </w:r>
      <w:r>
        <w:rPr>
          <w:rFonts w:ascii="Times" w:hAnsi="Times"/>
          <w:sz w:val="24"/>
          <w:szCs w:val="24"/>
          <w:shd w:val="clear" w:color="auto" w:fill="ffffff"/>
          <w:rtl w:val="0"/>
          <w:lang w:val="en-US"/>
        </w:rPr>
        <w:t>ns Cello Concerto with the Boston Philharmonic, the Dvo</w:t>
      </w:r>
      <w:r>
        <w:rPr>
          <w:rFonts w:ascii="Times" w:hAnsi="Times" w:hint="default"/>
          <w:sz w:val="24"/>
          <w:szCs w:val="24"/>
          <w:shd w:val="clear" w:color="auto" w:fill="ffffff"/>
          <w:rtl w:val="0"/>
        </w:rPr>
        <w:t>řá</w:t>
      </w:r>
      <w:r>
        <w:rPr>
          <w:rFonts w:ascii="Times" w:hAnsi="Times"/>
          <w:sz w:val="24"/>
          <w:szCs w:val="24"/>
          <w:shd w:val="clear" w:color="auto" w:fill="ffffff"/>
          <w:rtl w:val="0"/>
          <w:lang w:val="en-US"/>
        </w:rPr>
        <w:t>k Cello Concerto with the Akron Symphony, and his performance of Strauss</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s Don Quixote with the Boston Philharmonic Youth Orchestra (BPYO).</w:t>
      </w:r>
    </w:p>
    <w:p>
      <w:pPr>
        <w:pStyle w:val="Default"/>
        <w:bidi w:val="0"/>
        <w:ind w:left="0" w:right="0" w:firstLine="0"/>
        <w:jc w:val="both"/>
        <w:rPr>
          <w:rFonts w:ascii="Times" w:cs="Times" w:hAnsi="Times" w:eastAsia="Times"/>
          <w:sz w:val="24"/>
          <w:szCs w:val="24"/>
          <w:shd w:val="clear" w:color="auto" w:fill="ffffff"/>
          <w:rtl w:val="0"/>
        </w:rPr>
      </w:pPr>
    </w:p>
    <w:p>
      <w:pPr>
        <w:pStyle w:val="Default"/>
        <w:bidi w:val="0"/>
        <w:ind w:left="0" w:right="0" w:firstLine="0"/>
        <w:jc w:val="both"/>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Ellsworth was a participant at Marlboro Music Festival during the summers of 2014-2016 and has been a guest at Rockport Chamber Music Festival.</w:t>
      </w:r>
      <w:r>
        <w:rPr>
          <w:rFonts w:ascii="Times" w:hAnsi="Times" w:hint="default"/>
          <w:sz w:val="24"/>
          <w:szCs w:val="24"/>
          <w:shd w:val="clear" w:color="auto" w:fill="ffffff"/>
          <w:rtl w:val="0"/>
        </w:rPr>
        <w:t> </w:t>
      </w:r>
    </w:p>
    <w:p>
      <w:pPr>
        <w:pStyle w:val="Default"/>
        <w:bidi w:val="0"/>
        <w:ind w:left="0" w:right="0" w:firstLine="0"/>
        <w:jc w:val="both"/>
        <w:rPr>
          <w:rFonts w:ascii="Times" w:cs="Times" w:hAnsi="Times" w:eastAsia="Times"/>
          <w:sz w:val="24"/>
          <w:szCs w:val="24"/>
          <w:shd w:val="clear" w:color="auto" w:fill="ffffff"/>
          <w:rtl w:val="0"/>
        </w:rPr>
      </w:pPr>
    </w:p>
    <w:p>
      <w:pPr>
        <w:pStyle w:val="Default"/>
        <w:bidi w:val="0"/>
        <w:ind w:left="0" w:right="0" w:firstLine="0"/>
        <w:jc w:val="both"/>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When Ellsworth performed Strauss</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 xml:space="preserve">s Don Quixote with conductor Benjamin Zander and the BPYO in Prague, former Boston Globe critic Richard Dyer wrote </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Ellsworth</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 xml:space="preserve">s grasp of what the notes mean, of the stories they tell, of the feeling behind and within the notes, is firm, and very deep. His playing of some of the quieter episodes, the yearning that Don Q feels for the idealized Dulcinea, was profoundly moving, and there was plenty of rambunction as he tilted against windmills and scattered sheep. And he plays the death sigh of Don Quixote as tenderly and movingly as I have ever heard it </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it is with a profound content that this Don Quixote he leaves this life, and not with a sigh of regret.</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Also on this same tour, Ellsworth performed the Dvo</w:t>
      </w:r>
      <w:r>
        <w:rPr>
          <w:rFonts w:ascii="Times" w:hAnsi="Times" w:hint="default"/>
          <w:sz w:val="24"/>
          <w:szCs w:val="24"/>
          <w:shd w:val="clear" w:color="auto" w:fill="ffffff"/>
          <w:rtl w:val="0"/>
        </w:rPr>
        <w:t>řá</w:t>
      </w:r>
      <w:r>
        <w:rPr>
          <w:rFonts w:ascii="Times" w:hAnsi="Times"/>
          <w:sz w:val="24"/>
          <w:szCs w:val="24"/>
          <w:shd w:val="clear" w:color="auto" w:fill="ffffff"/>
          <w:rtl w:val="0"/>
          <w:lang w:val="en-US"/>
        </w:rPr>
        <w:t>k Concerto in Basel, Switzerland. The following is Dyer</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 xml:space="preserve">s comparison of this performance to that of Natalia Gutman (a legendary Russian cellist who was also soloist with BPYO on this tour): </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Ellsworth</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s performance was the more mature, serene and centered, and he played with technical mastery, imagination, passion and deep feeling and he was fearless, despite the fact that moments before the concert his cello was knocked over and the bridge was cracked.</w:t>
      </w:r>
      <w:r>
        <w:rPr>
          <w:rFonts w:ascii="Times" w:hAnsi="Times" w:hint="default"/>
          <w:sz w:val="24"/>
          <w:szCs w:val="24"/>
          <w:shd w:val="clear" w:color="auto" w:fill="ffffff"/>
          <w:rtl w:val="0"/>
        </w:rPr>
        <w:t>”</w:t>
      </w:r>
    </w:p>
    <w:p>
      <w:pPr>
        <w:pStyle w:val="Default"/>
        <w:bidi w:val="0"/>
        <w:ind w:left="0" w:right="0" w:firstLine="0"/>
        <w:jc w:val="both"/>
        <w:rPr>
          <w:rFonts w:ascii="Times" w:cs="Times" w:hAnsi="Times" w:eastAsia="Times"/>
          <w:sz w:val="24"/>
          <w:szCs w:val="24"/>
          <w:shd w:val="clear" w:color="auto" w:fill="ffffff"/>
          <w:rtl w:val="0"/>
        </w:rPr>
      </w:pPr>
    </w:p>
    <w:p>
      <w:pPr>
        <w:pStyle w:val="Default"/>
        <w:bidi w:val="0"/>
        <w:ind w:left="0" w:right="0" w:firstLine="0"/>
        <w:jc w:val="both"/>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His performance of the Tchaikovsky</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s Rococo Variations with YPO in Slovakia prompted the critic from</w:t>
      </w:r>
      <w:r>
        <w:rPr>
          <w:rFonts w:ascii="Times" w:hAnsi="Times" w:hint="default"/>
          <w:sz w:val="24"/>
          <w:szCs w:val="24"/>
          <w:shd w:val="clear" w:color="auto" w:fill="ffffff"/>
          <w:rtl w:val="0"/>
        </w:rPr>
        <w:t> </w:t>
      </w:r>
      <w:r>
        <w:rPr>
          <w:rFonts w:ascii="Times" w:hAnsi="Times"/>
          <w:i w:val="1"/>
          <w:iCs w:val="1"/>
          <w:sz w:val="24"/>
          <w:szCs w:val="24"/>
          <w:shd w:val="clear" w:color="auto" w:fill="ffffff"/>
          <w:rtl w:val="0"/>
          <w:lang w:val="en-US"/>
        </w:rPr>
        <w:t>The Boston Musical Intelligencer</w:t>
      </w:r>
      <w:r>
        <w:rPr>
          <w:rFonts w:ascii="Times" w:hAnsi="Times" w:hint="default"/>
          <w:sz w:val="24"/>
          <w:szCs w:val="24"/>
          <w:shd w:val="clear" w:color="auto" w:fill="ffffff"/>
          <w:rtl w:val="0"/>
        </w:rPr>
        <w:t> </w:t>
      </w:r>
      <w:r>
        <w:rPr>
          <w:rFonts w:ascii="Times" w:hAnsi="Times"/>
          <w:sz w:val="24"/>
          <w:szCs w:val="24"/>
          <w:shd w:val="clear" w:color="auto" w:fill="ffffff"/>
          <w:rtl w:val="0"/>
          <w:lang w:val="en-US"/>
        </w:rPr>
        <w:t xml:space="preserve">to write, </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Any praise of Jonah</w:t>
      </w:r>
      <w:r>
        <w:rPr>
          <w:rFonts w:ascii="Times" w:hAnsi="Times" w:hint="default"/>
          <w:sz w:val="24"/>
          <w:szCs w:val="24"/>
          <w:shd w:val="clear" w:color="auto" w:fill="ffffff"/>
          <w:rtl w:val="0"/>
        </w:rPr>
        <w:t>’</w:t>
      </w:r>
      <w:r>
        <w:rPr>
          <w:rFonts w:ascii="Times" w:hAnsi="Times"/>
          <w:sz w:val="24"/>
          <w:szCs w:val="24"/>
          <w:shd w:val="clear" w:color="auto" w:fill="ffffff"/>
          <w:rtl w:val="0"/>
          <w:lang w:val="en-US"/>
        </w:rPr>
        <w:t>s technical abilities is likely to be an understatement. He is completely assured and intensely musical; each of the variations had a distinctive</w:t>
      </w:r>
      <w:r>
        <w:rPr>
          <w:rFonts w:ascii="Times" w:hAnsi="Times" w:hint="default"/>
          <w:sz w:val="24"/>
          <w:szCs w:val="24"/>
          <w:shd w:val="clear" w:color="auto" w:fill="ffffff"/>
          <w:rtl w:val="0"/>
        </w:rPr>
        <w:t> </w:t>
      </w:r>
      <w:r>
        <w:rPr>
          <w:rFonts w:ascii="Times" w:hAnsi="Times"/>
          <w:sz w:val="24"/>
          <w:szCs w:val="24"/>
          <w:shd w:val="clear" w:color="auto" w:fill="ffffff"/>
          <w:rtl w:val="0"/>
          <w:lang w:val="en-US"/>
        </w:rPr>
        <w:t>character and tone color</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is a young man on the verge of an international career.</w:t>
      </w:r>
      <w:r>
        <w:rPr>
          <w:rFonts w:ascii="Times" w:hAnsi="Times" w:hint="default"/>
          <w:sz w:val="24"/>
          <w:szCs w:val="24"/>
          <w:shd w:val="clear" w:color="auto" w:fill="ffffff"/>
          <w:rtl w:val="0"/>
        </w:rPr>
        <w:t>”</w:t>
      </w:r>
    </w:p>
    <w:p>
      <w:pPr>
        <w:pStyle w:val="Default"/>
        <w:bidi w:val="0"/>
        <w:ind w:left="0" w:right="0" w:firstLine="0"/>
        <w:jc w:val="both"/>
        <w:rPr>
          <w:rFonts w:ascii="Times" w:cs="Times" w:hAnsi="Times" w:eastAsia="Times"/>
          <w:sz w:val="24"/>
          <w:szCs w:val="24"/>
          <w:shd w:val="clear" w:color="auto" w:fill="ffffff"/>
          <w:rtl w:val="0"/>
        </w:rPr>
      </w:pPr>
    </w:p>
    <w:p>
      <w:pPr>
        <w:pStyle w:val="Default"/>
        <w:bidi w:val="0"/>
        <w:ind w:left="0" w:right="0" w:firstLine="0"/>
        <w:jc w:val="both"/>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Ellsworth was a prize winner in the 2017 Hudson Valley String Competition, a finalist in the 2011 Stulberg International String Competition in Michigan and received the top prize from the Harvard Musical Association in 2012. He appeared on the PBS TV show of the</w:t>
      </w:r>
      <w:r>
        <w:rPr>
          <w:rFonts w:ascii="Times" w:hAnsi="Times" w:hint="default"/>
          <w:sz w:val="24"/>
          <w:szCs w:val="24"/>
          <w:shd w:val="clear" w:color="auto" w:fill="ffffff"/>
          <w:rtl w:val="0"/>
        </w:rPr>
        <w:t> </w:t>
      </w:r>
      <w:r>
        <w:rPr>
          <w:rFonts w:ascii="Times" w:hAnsi="Times" w:hint="default"/>
          <w:i w:val="1"/>
          <w:iCs w:val="1"/>
          <w:sz w:val="24"/>
          <w:szCs w:val="24"/>
          <w:shd w:val="clear" w:color="auto" w:fill="ffffff"/>
          <w:rtl w:val="0"/>
        </w:rPr>
        <w:t>“</w:t>
      </w:r>
      <w:r>
        <w:rPr>
          <w:rFonts w:ascii="Times" w:hAnsi="Times"/>
          <w:i w:val="1"/>
          <w:iCs w:val="1"/>
          <w:sz w:val="24"/>
          <w:szCs w:val="24"/>
          <w:shd w:val="clear" w:color="auto" w:fill="ffffff"/>
          <w:rtl w:val="0"/>
          <w:lang w:val="en-US"/>
        </w:rPr>
        <w:t>From the Top</w:t>
      </w:r>
      <w:r>
        <w:rPr>
          <w:rFonts w:ascii="Times" w:hAnsi="Times" w:hint="default"/>
          <w:i w:val="1"/>
          <w:iCs w:val="1"/>
          <w:sz w:val="24"/>
          <w:szCs w:val="24"/>
          <w:shd w:val="clear" w:color="auto" w:fill="ffffff"/>
          <w:rtl w:val="0"/>
        </w:rPr>
        <w:t>”</w:t>
      </w:r>
      <w:r>
        <w:rPr>
          <w:rFonts w:ascii="Times" w:hAnsi="Times" w:hint="default"/>
          <w:sz w:val="24"/>
          <w:szCs w:val="24"/>
          <w:shd w:val="clear" w:color="auto" w:fill="ffffff"/>
          <w:rtl w:val="0"/>
        </w:rPr>
        <w:t> </w:t>
      </w:r>
      <w:r>
        <w:rPr>
          <w:rFonts w:ascii="Times" w:hAnsi="Times"/>
          <w:sz w:val="24"/>
          <w:szCs w:val="24"/>
          <w:shd w:val="clear" w:color="auto" w:fill="ffffff"/>
          <w:rtl w:val="0"/>
          <w:lang w:val="en-US"/>
        </w:rPr>
        <w:t>taped live in Carnegie Hall in New York City which has been broadcast on PBS stations nationwide.</w:t>
      </w:r>
    </w:p>
    <w:p>
      <w:pPr>
        <w:pStyle w:val="Default"/>
        <w:bidi w:val="0"/>
        <w:ind w:left="0" w:right="0" w:firstLine="0"/>
        <w:jc w:val="both"/>
        <w:rPr>
          <w:rFonts w:ascii="Times" w:cs="Times" w:hAnsi="Times" w:eastAsia="Times"/>
          <w:sz w:val="24"/>
          <w:szCs w:val="24"/>
          <w:shd w:val="clear" w:color="auto" w:fill="ffffff"/>
          <w:rtl w:val="0"/>
        </w:rPr>
      </w:pPr>
    </w:p>
    <w:p>
      <w:pPr>
        <w:pStyle w:val="Default"/>
        <w:bidi w:val="0"/>
        <w:ind w:left="0" w:right="0" w:firstLine="0"/>
        <w:jc w:val="both"/>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Ellsworth has studied with Lawrence Lesser at New England Conservatory and Peter Wiley at Curtis Institute of Music. Other teachers include Andrew Mark and Natasha Brofsky. He has attended the Steans Institute at Ravinia, Meadowmount Music School, Greenwood Music Camp, and Orford Arts Center in Canada.</w:t>
      </w:r>
    </w:p>
    <w:p>
      <w:pPr>
        <w:pStyle w:val="Default"/>
        <w:bidi w:val="0"/>
        <w:ind w:left="0" w:right="0" w:firstLine="0"/>
        <w:jc w:val="both"/>
        <w:rPr>
          <w:rFonts w:ascii="Times" w:cs="Times" w:hAnsi="Times" w:eastAsia="Times"/>
          <w:sz w:val="24"/>
          <w:szCs w:val="24"/>
          <w:shd w:val="clear" w:color="auto" w:fill="ffffff"/>
          <w:rtl w:val="0"/>
        </w:rPr>
      </w:pPr>
    </w:p>
    <w:p>
      <w:pPr>
        <w:pStyle w:val="Default"/>
        <w:bidi w:val="0"/>
        <w:ind w:left="0" w:right="0" w:firstLine="0"/>
        <w:jc w:val="both"/>
        <w:rPr>
          <w:rtl w:val="0"/>
        </w:rPr>
      </w:pPr>
      <w:r>
        <w:rPr>
          <w:rFonts w:ascii="Times" w:hAnsi="Times"/>
          <w:sz w:val="24"/>
          <w:szCs w:val="24"/>
          <w:shd w:val="clear" w:color="auto" w:fill="ffffff"/>
          <w:rtl w:val="0"/>
          <w:lang w:val="en-US"/>
        </w:rPr>
        <w:t>Ellsworth joined the world renowned Boston Trio in the spring of 2016 and will be performing in prestigious venues in California and Florida this season, as well as making his Carnegie Hall debut with them.</w:t>
      </w:r>
    </w:p>
    <w:sectPr>
      <w:headerReference w:type="default" r:id="rId4"/>
      <w:footerReference w:type="default" r:id="rId5"/>
      <w:pgSz w:w="12240" w:h="15840" w:orient="portrait"/>
      <w:pgMar w:top="720" w:right="864" w:bottom="720" w:left="864"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